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F74BE1" w:rsidRDefault="00B21F31" w:rsidP="00F74BE1">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F74BE1">
        <w:t xml:space="preserve">Bifurcation of existing </w:t>
      </w:r>
      <w:r w:rsidR="003059AB">
        <w:rPr>
          <w:b/>
        </w:rPr>
        <w:t>11KV Turkapally A</w:t>
      </w:r>
      <w:r w:rsidR="00F74BE1" w:rsidRPr="003059AB">
        <w:rPr>
          <w:b/>
        </w:rPr>
        <w:t>gl feeder</w:t>
      </w:r>
      <w:r w:rsidR="00F74BE1">
        <w:t xml:space="preserve"> emanating </w:t>
      </w:r>
    </w:p>
    <w:p w:rsidR="00F74BE1" w:rsidRDefault="00F74BE1" w:rsidP="00F74BE1">
      <w:pPr>
        <w:spacing w:line="276" w:lineRule="auto"/>
        <w:ind w:left="1440" w:hanging="720"/>
      </w:pPr>
      <w:r>
        <w:rPr>
          <w:b/>
        </w:rPr>
        <w:t xml:space="preserve">                                    </w:t>
      </w:r>
      <w:r>
        <w:t xml:space="preserve">from 33/11KV Turkapally SS by erection of 1.78KM new 11KV </w:t>
      </w:r>
    </w:p>
    <w:p w:rsidR="00F74BE1" w:rsidRDefault="00F74BE1" w:rsidP="00F74BE1">
      <w:pPr>
        <w:spacing w:line="276" w:lineRule="auto"/>
        <w:ind w:left="1440" w:hanging="720"/>
      </w:pPr>
      <w:r>
        <w:t xml:space="preserve">                                    feeder from the same SS which involves laying of 0.48KM 11KV </w:t>
      </w:r>
    </w:p>
    <w:p w:rsidR="00F74BE1" w:rsidRDefault="00F74BE1" w:rsidP="00F74BE1">
      <w:pPr>
        <w:spacing w:line="276" w:lineRule="auto"/>
        <w:ind w:left="1440" w:hanging="720"/>
      </w:pPr>
      <w:r>
        <w:t xml:space="preserve">                                    3X185sq.mm XLPE UG cable (Double Run) and stringing of </w:t>
      </w:r>
    </w:p>
    <w:p w:rsidR="00F74BE1" w:rsidRDefault="00F74BE1" w:rsidP="00F74BE1">
      <w:pPr>
        <w:spacing w:line="276" w:lineRule="auto"/>
        <w:ind w:left="1440" w:hanging="720"/>
      </w:pPr>
      <w:r>
        <w:t xml:space="preserve">                                    1.3KM 11KV SCOH line with 55sq.mm AAA conductor over now </w:t>
      </w:r>
    </w:p>
    <w:p w:rsidR="00F74BE1" w:rsidRDefault="00F74BE1" w:rsidP="00F74BE1">
      <w:pPr>
        <w:spacing w:line="276" w:lineRule="auto"/>
        <w:ind w:left="1440" w:hanging="720"/>
      </w:pPr>
      <w:r>
        <w:t xml:space="preserve">                                     proposed and existing poles/Towers along with extension of </w:t>
      </w:r>
    </w:p>
    <w:p w:rsidR="00F74BE1" w:rsidRDefault="00F74BE1" w:rsidP="00F74BE1">
      <w:pPr>
        <w:spacing w:line="276" w:lineRule="auto"/>
        <w:ind w:left="1440" w:hanging="720"/>
      </w:pPr>
      <w:r>
        <w:t xml:space="preserve">                                     11KV bay and erection of 1No. 11KV feeder VCB at 33/11KV </w:t>
      </w:r>
    </w:p>
    <w:p w:rsidR="00F74BE1" w:rsidRDefault="00F74BE1" w:rsidP="00F74BE1">
      <w:pPr>
        <w:spacing w:line="276" w:lineRule="auto"/>
        <w:ind w:left="1440" w:hanging="720"/>
      </w:pPr>
      <w:r>
        <w:t xml:space="preserve">                                     Turkapally SS in Aliabad Section of Medchal Sub-Division of </w:t>
      </w:r>
    </w:p>
    <w:p w:rsidR="00F74BE1" w:rsidRDefault="00F74BE1" w:rsidP="00F74BE1">
      <w:pPr>
        <w:spacing w:line="276" w:lineRule="auto"/>
        <w:ind w:left="1440" w:hanging="720"/>
      </w:pPr>
      <w:r>
        <w:t xml:space="preserve">                                     Medchal Division and the work executed by Construction </w:t>
      </w:r>
    </w:p>
    <w:p w:rsidR="00F74BE1" w:rsidRDefault="00F74BE1" w:rsidP="00F74BE1">
      <w:pPr>
        <w:spacing w:line="276" w:lineRule="auto"/>
        <w:ind w:left="1440" w:hanging="720"/>
      </w:pPr>
      <w:r>
        <w:t xml:space="preserve">                                     Division of Medchal Circle under T&amp;D Improvements to original </w:t>
      </w:r>
    </w:p>
    <w:p w:rsidR="0083542B" w:rsidRPr="003218E6" w:rsidRDefault="00F74BE1" w:rsidP="00F74BE1">
      <w:pPr>
        <w:spacing w:line="276" w:lineRule="auto"/>
        <w:ind w:left="1440" w:hanging="720"/>
        <w:rPr>
          <w:b/>
          <w:bCs/>
          <w:sz w:val="4"/>
          <w:szCs w:val="28"/>
        </w:rPr>
      </w:pPr>
      <w:r>
        <w:t xml:space="preserve">                                    works (Summer Action Plan works-2026)</w:t>
      </w: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4205A9">
        <w:rPr>
          <w:b/>
          <w:sz w:val="36"/>
          <w:szCs w:val="28"/>
        </w:rPr>
        <w:t>20</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6D6466">
        <w:rPr>
          <w:b/>
          <w:sz w:val="28"/>
          <w:szCs w:val="28"/>
        </w:rPr>
        <w:t>20</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F74BE1" w:rsidP="009824F1">
            <w:pPr>
              <w:spacing w:line="276" w:lineRule="auto"/>
            </w:pPr>
            <w:r>
              <w:t>B</w:t>
            </w:r>
            <w:r w:rsidRPr="00F74BE1">
              <w:t>ifurcati</w:t>
            </w:r>
            <w:r w:rsidR="003A7611">
              <w:t xml:space="preserve">on of existing </w:t>
            </w:r>
            <w:r w:rsidR="003A7611" w:rsidRPr="000C1DCA">
              <w:rPr>
                <w:b/>
              </w:rPr>
              <w:t>11KV Turkapally A</w:t>
            </w:r>
            <w:r w:rsidRPr="000C1DCA">
              <w:rPr>
                <w:b/>
              </w:rPr>
              <w:t>gl feeder</w:t>
            </w:r>
            <w:r w:rsidRPr="00F74BE1">
              <w:t xml:space="preserve"> emanating from 33/11KV Turkapally SS by erection of 1.78KM new 11KV feeder from the same SS which involves laying of 0.48KM 11KV 3X185sq.mm XLPE UG cable (Double Run) and stringing of 1.3KM 11KV SCOH line with 55sq.mm AAA conductor over now proposed and existing poles/Towers along with extension of 11KV bay and erection of 1No. 11KV feeder VCB at 33/11KV Turkapally SS in Aliabad Section of Medchal Sub-Division of Medchal Division and the work executed by Construction Division of Medchal Circle under T&amp;D Improvements to original 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F74BE1">
            <w:pPr>
              <w:spacing w:before="20" w:after="60"/>
              <w:rPr>
                <w:b/>
                <w:sz w:val="22"/>
                <w:szCs w:val="22"/>
              </w:rPr>
            </w:pPr>
            <w:r w:rsidRPr="00690615">
              <w:rPr>
                <w:b/>
                <w:sz w:val="26"/>
                <w:szCs w:val="26"/>
              </w:rPr>
              <w:t>Rs.</w:t>
            </w:r>
            <w:r w:rsidR="00F74BE1">
              <w:rPr>
                <w:b/>
                <w:sz w:val="26"/>
                <w:szCs w:val="26"/>
              </w:rPr>
              <w:t>15</w:t>
            </w:r>
            <w:r w:rsidRPr="00690615">
              <w:rPr>
                <w:b/>
                <w:sz w:val="26"/>
                <w:szCs w:val="26"/>
              </w:rPr>
              <w:t>,</w:t>
            </w:r>
            <w:r w:rsidR="00F74BE1">
              <w:rPr>
                <w:b/>
                <w:sz w:val="26"/>
                <w:szCs w:val="26"/>
              </w:rPr>
              <w:t>09</w:t>
            </w:r>
            <w:r>
              <w:rPr>
                <w:b/>
                <w:sz w:val="26"/>
                <w:szCs w:val="26"/>
              </w:rPr>
              <w:t>,</w:t>
            </w:r>
            <w:r w:rsidR="00F74BE1">
              <w:rPr>
                <w:b/>
                <w:sz w:val="26"/>
                <w:szCs w:val="26"/>
              </w:rPr>
              <w:t>103</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6D6466">
            <w:pPr>
              <w:rPr>
                <w:b/>
              </w:rPr>
            </w:pPr>
            <w:r w:rsidRPr="00100381">
              <w:rPr>
                <w:b/>
              </w:rPr>
              <w:t xml:space="preserve">Rs. </w:t>
            </w:r>
            <w:r w:rsidR="006D6466">
              <w:rPr>
                <w:b/>
              </w:rPr>
              <w:t>30,182</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8938C1">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8938C1">
              <w:rPr>
                <w:b/>
                <w:sz w:val="20"/>
                <w:szCs w:val="20"/>
              </w:rPr>
              <w:t>20</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3A7611" w:rsidP="00254263">
            <w:pPr>
              <w:rPr>
                <w:sz w:val="20"/>
                <w:szCs w:val="20"/>
              </w:rPr>
            </w:pPr>
            <w:r>
              <w:t>B</w:t>
            </w:r>
            <w:r w:rsidRPr="00F74BE1">
              <w:t>ifurcati</w:t>
            </w:r>
            <w:r>
              <w:t xml:space="preserve">on of existing </w:t>
            </w:r>
            <w:r w:rsidRPr="00536778">
              <w:rPr>
                <w:b/>
              </w:rPr>
              <w:t>11KV Turkapally Agl feeder</w:t>
            </w:r>
            <w:r w:rsidRPr="00F74BE1">
              <w:t xml:space="preserve"> emanating from 33/11KV Turkapally SS by erection of 1.78KM new 11KV feeder from the same SS which involves laying of 0.48KM 11KV 3X185sq.mm XLPE UG cable (Double Run) and stringing of 1.3KM 11KV SCOH line with 55sq.mm AAA conductor over now proposed and existing poles/Towers along with extension of 11KV bay and erection of 1No. 11KV feeder VCB at 33/11KV Turkapally SS in Aliabad Section of Medchal Sub-Division of Medchal Division and the work executed by Construction Division of Medchal Circle under T&amp;D Improvements to original works (Summer Action Plan works-2026)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A719F2"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F74BE1">
            <w:pPr>
              <w:rPr>
                <w:b/>
                <w:sz w:val="20"/>
                <w:szCs w:val="20"/>
              </w:rPr>
            </w:pPr>
            <w:r w:rsidRPr="00DC3A24">
              <w:rPr>
                <w:b/>
                <w:sz w:val="20"/>
                <w:szCs w:val="20"/>
              </w:rPr>
              <w:t xml:space="preserve">Rs. </w:t>
            </w:r>
            <w:r w:rsidR="00F74BE1">
              <w:rPr>
                <w:b/>
                <w:sz w:val="20"/>
                <w:szCs w:val="20"/>
              </w:rPr>
              <w:t>30</w:t>
            </w:r>
            <w:r w:rsidR="00664EB5" w:rsidRPr="00664EB5">
              <w:rPr>
                <w:b/>
                <w:sz w:val="20"/>
                <w:szCs w:val="20"/>
              </w:rPr>
              <w:t>,</w:t>
            </w:r>
            <w:r w:rsidR="00F74BE1">
              <w:rPr>
                <w:b/>
                <w:sz w:val="20"/>
                <w:szCs w:val="20"/>
              </w:rPr>
              <w:t>182</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F74BE1">
            <w:pPr>
              <w:jc w:val="both"/>
              <w:rPr>
                <w:b/>
                <w:sz w:val="20"/>
                <w:szCs w:val="20"/>
              </w:rPr>
            </w:pPr>
            <w:r w:rsidRPr="00DC3A24">
              <w:rPr>
                <w:b/>
                <w:sz w:val="20"/>
                <w:szCs w:val="20"/>
              </w:rPr>
              <w:t>Rs.</w:t>
            </w:r>
            <w:r w:rsidR="00664EB5" w:rsidRPr="00664EB5">
              <w:rPr>
                <w:b/>
                <w:sz w:val="26"/>
                <w:szCs w:val="26"/>
              </w:rPr>
              <w:t xml:space="preserve"> </w:t>
            </w:r>
            <w:r w:rsidR="00F74BE1">
              <w:rPr>
                <w:b/>
                <w:sz w:val="20"/>
                <w:szCs w:val="20"/>
              </w:rPr>
              <w:t>15</w:t>
            </w:r>
            <w:r w:rsidR="00664EB5" w:rsidRPr="00664EB5">
              <w:rPr>
                <w:b/>
                <w:sz w:val="20"/>
                <w:szCs w:val="20"/>
              </w:rPr>
              <w:t>,</w:t>
            </w:r>
            <w:r w:rsidR="00F74BE1">
              <w:rPr>
                <w:b/>
                <w:sz w:val="20"/>
                <w:szCs w:val="20"/>
              </w:rPr>
              <w:t>09</w:t>
            </w:r>
            <w:r w:rsidR="00664EB5" w:rsidRPr="00664EB5">
              <w:rPr>
                <w:b/>
                <w:sz w:val="20"/>
                <w:szCs w:val="20"/>
              </w:rPr>
              <w:t>,</w:t>
            </w:r>
            <w:r w:rsidR="00F74BE1">
              <w:rPr>
                <w:b/>
                <w:sz w:val="20"/>
                <w:szCs w:val="20"/>
              </w:rPr>
              <w:t>103</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1E7AB1" w:rsidP="00664EB5">
            <w:pPr>
              <w:rPr>
                <w:sz w:val="20"/>
                <w:szCs w:val="20"/>
              </w:rPr>
            </w:pPr>
            <w:r w:rsidRPr="001E7AB1">
              <w:rPr>
                <w:b/>
                <w:sz w:val="20"/>
                <w:szCs w:val="20"/>
              </w:rPr>
              <w:t>cgm_op_medchal@tssouthernpower.</w:t>
            </w:r>
            <w:r>
              <w:rPr>
                <w:b/>
                <w:sz w:val="20"/>
                <w:szCs w:val="20"/>
              </w:rPr>
              <w:t>com</w:t>
            </w: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2"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3"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4"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Pr="00B42FCD" w:rsidRDefault="00E212A0" w:rsidP="00772BB6">
      <w:pPr>
        <w:jc w:val="both"/>
        <w:rPr>
          <w:sz w:val="1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F74BE1">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F74BE1">
              <w:rPr>
                <w:b/>
                <w:sz w:val="22"/>
                <w:szCs w:val="22"/>
              </w:rPr>
              <w:t>7</w:t>
            </w:r>
            <w:r w:rsidR="00B13CC6" w:rsidRPr="00346D42">
              <w:rPr>
                <w:b/>
                <w:sz w:val="22"/>
                <w:szCs w:val="22"/>
              </w:rPr>
              <w:t>,</w:t>
            </w:r>
            <w:r w:rsidR="00F74BE1">
              <w:rPr>
                <w:b/>
                <w:sz w:val="22"/>
                <w:szCs w:val="22"/>
              </w:rPr>
              <w:t>54</w:t>
            </w:r>
            <w:r w:rsidR="00B13CC6" w:rsidRPr="00346D42">
              <w:rPr>
                <w:b/>
                <w:sz w:val="22"/>
                <w:szCs w:val="22"/>
              </w:rPr>
              <w:t>,</w:t>
            </w:r>
            <w:r w:rsidR="00F74BE1">
              <w:rPr>
                <w:b/>
                <w:sz w:val="22"/>
                <w:szCs w:val="22"/>
              </w:rPr>
              <w:t>552</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F74BE1">
              <w:rPr>
                <w:sz w:val="22"/>
                <w:szCs w:val="22"/>
                <w:u w:val="single"/>
              </w:rPr>
              <w:t>30</w:t>
            </w:r>
            <w:r w:rsidR="00AC6A48" w:rsidRPr="00AC6A48">
              <w:rPr>
                <w:sz w:val="22"/>
                <w:szCs w:val="22"/>
                <w:u w:val="single"/>
              </w:rPr>
              <w:t>,</w:t>
            </w:r>
            <w:r w:rsidR="00F74BE1">
              <w:rPr>
                <w:sz w:val="22"/>
                <w:szCs w:val="22"/>
                <w:u w:val="single"/>
              </w:rPr>
              <w:t>182</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F74BE1">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F74BE1">
              <w:rPr>
                <w:sz w:val="22"/>
                <w:szCs w:val="22"/>
              </w:rPr>
              <w:t>3</w:t>
            </w:r>
            <w:r w:rsidR="005E1241" w:rsidRPr="00346D42">
              <w:rPr>
                <w:sz w:val="22"/>
                <w:szCs w:val="22"/>
              </w:rPr>
              <w:t>,</w:t>
            </w:r>
            <w:r w:rsidR="00F74BE1">
              <w:rPr>
                <w:sz w:val="22"/>
                <w:szCs w:val="22"/>
              </w:rPr>
              <w:t>01</w:t>
            </w:r>
            <w:r w:rsidR="005E1241" w:rsidRPr="00346D42">
              <w:rPr>
                <w:sz w:val="22"/>
                <w:szCs w:val="22"/>
              </w:rPr>
              <w:t>,</w:t>
            </w:r>
            <w:r w:rsidR="005512BD">
              <w:rPr>
                <w:sz w:val="22"/>
                <w:szCs w:val="22"/>
              </w:rPr>
              <w:t>821</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E231E1" w:rsidRDefault="00515F05" w:rsidP="003375B3">
            <w:pPr>
              <w:tabs>
                <w:tab w:val="left" w:pos="6717"/>
              </w:tabs>
              <w:ind w:right="459"/>
              <w:jc w:val="both"/>
              <w:rPr>
                <w:b/>
                <w:bCs/>
                <w:color w:val="000000"/>
                <w:sz w:val="8"/>
                <w:szCs w:val="22"/>
              </w:rPr>
            </w:pPr>
          </w:p>
          <w:p w:rsidR="000B7A08" w:rsidRPr="00E231E1" w:rsidRDefault="000B7A08" w:rsidP="00D45077">
            <w:pPr>
              <w:pStyle w:val="ListParagraph"/>
              <w:numPr>
                <w:ilvl w:val="0"/>
                <w:numId w:val="85"/>
              </w:numPr>
              <w:tabs>
                <w:tab w:val="left" w:pos="6717"/>
              </w:tabs>
              <w:ind w:right="459"/>
              <w:jc w:val="both"/>
              <w:rPr>
                <w:b/>
                <w:bCs/>
                <w:sz w:val="22"/>
                <w:szCs w:val="22"/>
              </w:rPr>
            </w:pPr>
            <w:r w:rsidRPr="00E231E1">
              <w:rPr>
                <w:b/>
              </w:rPr>
              <w:t>Erection of 11KV VCB-1No.</w:t>
            </w:r>
          </w:p>
          <w:p w:rsidR="001A55B7"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E231E1" w:rsidRPr="003136C0">
              <w:rPr>
                <w:b/>
                <w:bCs/>
                <w:sz w:val="22"/>
                <w:szCs w:val="22"/>
              </w:rPr>
              <w:t>1</w:t>
            </w:r>
            <w:r w:rsidR="00820FEF" w:rsidRPr="003136C0">
              <w:rPr>
                <w:b/>
                <w:bCs/>
                <w:sz w:val="22"/>
                <w:szCs w:val="22"/>
              </w:rPr>
              <w:t>.</w:t>
            </w:r>
            <w:r w:rsidR="00E231E1" w:rsidRPr="003136C0">
              <w:rPr>
                <w:b/>
                <w:bCs/>
                <w:sz w:val="22"/>
                <w:szCs w:val="22"/>
              </w:rPr>
              <w:t>3</w:t>
            </w:r>
            <w:r w:rsidRPr="003136C0">
              <w:rPr>
                <w:b/>
                <w:sz w:val="22"/>
                <w:szCs w:val="22"/>
              </w:rPr>
              <w:t>KM</w:t>
            </w:r>
            <w:r w:rsidRPr="0010444E">
              <w:rPr>
                <w:bCs/>
                <w:sz w:val="22"/>
                <w:szCs w:val="22"/>
              </w:rPr>
              <w:t xml:space="preserve"> length of Stringing of </w:t>
            </w:r>
            <w:r>
              <w:rPr>
                <w:bCs/>
                <w:sz w:val="22"/>
                <w:szCs w:val="22"/>
              </w:rPr>
              <w:t>11</w:t>
            </w:r>
            <w:r w:rsidRPr="0010444E">
              <w:rPr>
                <w:bCs/>
                <w:sz w:val="22"/>
                <w:szCs w:val="22"/>
              </w:rPr>
              <w:t xml:space="preserve"> KV SCOH (or) DCOH line– </w:t>
            </w:r>
            <w:r w:rsidRPr="0010444E">
              <w:rPr>
                <w:b/>
                <w:bCs/>
                <w:sz w:val="22"/>
                <w:szCs w:val="22"/>
              </w:rPr>
              <w:t>i.e.,</w:t>
            </w:r>
            <w:r>
              <w:rPr>
                <w:b/>
                <w:bCs/>
                <w:sz w:val="22"/>
                <w:szCs w:val="22"/>
              </w:rPr>
              <w:t>0</w:t>
            </w:r>
            <w:r w:rsidRPr="0010444E">
              <w:rPr>
                <w:b/>
                <w:bCs/>
                <w:sz w:val="22"/>
                <w:szCs w:val="22"/>
              </w:rPr>
              <w:t>.</w:t>
            </w:r>
            <w:r w:rsidR="00E231E1">
              <w:rPr>
                <w:b/>
                <w:bCs/>
                <w:sz w:val="22"/>
                <w:szCs w:val="22"/>
              </w:rPr>
              <w:t>33</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w:t>
            </w:r>
            <w:r w:rsidR="006D02B9">
              <w:rPr>
                <w:color w:val="000000"/>
                <w:sz w:val="22"/>
                <w:szCs w:val="22"/>
              </w:rPr>
              <w:t xml:space="preserve"> </w:t>
            </w:r>
            <w:r w:rsidRPr="00305DE2">
              <w:rPr>
                <w:color w:val="000000"/>
                <w:sz w:val="22"/>
                <w:szCs w:val="22"/>
              </w:rPr>
              <w:t>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69345C">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100D69" w:rsidP="00134751">
      <w:pPr>
        <w:pStyle w:val="Title"/>
      </w:pPr>
      <w:r w:rsidRPr="00100D69">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F54F1">
        <w:t>Construction/Medchal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Default="00134751" w:rsidP="00134751"/>
    <w:p w:rsidR="00EF0CD3" w:rsidRDefault="00EF0CD3" w:rsidP="00134751"/>
    <w:p w:rsidR="00EF0CD3" w:rsidRDefault="00EF0CD3" w:rsidP="00134751"/>
    <w:p w:rsidR="00EF0CD3" w:rsidRDefault="00EF0CD3" w:rsidP="00134751"/>
    <w:p w:rsidR="00EF0CD3" w:rsidRDefault="00EF0CD3" w:rsidP="00134751"/>
    <w:p w:rsidR="00EF0CD3" w:rsidRPr="00D43A67" w:rsidRDefault="00EF0CD3"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A719F2">
      <w:pPr>
        <w:spacing w:beforeLines="40" w:afterLines="40"/>
        <w:jc w:val="both"/>
        <w:rPr>
          <w:b/>
        </w:rPr>
      </w:pPr>
      <w:r w:rsidRPr="00D43A67">
        <w:t>The scope of the specification covers the following</w:t>
      </w:r>
    </w:p>
    <w:p w:rsidR="00E85F0B" w:rsidRDefault="00134751" w:rsidP="00E85F0B">
      <w:pPr>
        <w:spacing w:line="276" w:lineRule="auto"/>
        <w:ind w:left="1440" w:hanging="720"/>
      </w:pPr>
      <w:r w:rsidRPr="00D94B66">
        <w:rPr>
          <w:color w:val="000000"/>
          <w:lang w:val="en-IN" w:eastAsia="en-IN"/>
        </w:rPr>
        <w:t>“</w:t>
      </w:r>
      <w:r w:rsidR="00E85F0B">
        <w:t xml:space="preserve">Bifurcation of existing 11KV Turkapally </w:t>
      </w:r>
      <w:r w:rsidR="000A065D">
        <w:t>A</w:t>
      </w:r>
      <w:r w:rsidR="00E85F0B">
        <w:t xml:space="preserve">gl feeder emanating from 33/11KV </w:t>
      </w:r>
    </w:p>
    <w:p w:rsidR="00E85F0B" w:rsidRDefault="00E85F0B" w:rsidP="00E85F0B">
      <w:pPr>
        <w:spacing w:line="276" w:lineRule="auto"/>
        <w:ind w:left="1440" w:hanging="720"/>
      </w:pPr>
      <w:r>
        <w:t xml:space="preserve">  Turkapally SS by erection of 1.78KM new 11KV feeder from the same SS which </w:t>
      </w:r>
    </w:p>
    <w:p w:rsidR="00E85F0B" w:rsidRDefault="00E85F0B" w:rsidP="00E85F0B">
      <w:pPr>
        <w:spacing w:line="276" w:lineRule="auto"/>
        <w:ind w:left="1440" w:hanging="720"/>
      </w:pPr>
      <w:r>
        <w:t xml:space="preserve">  involves laying of 0.48KM 11KV 3X185sq.mm XLPE UG cable (Double Run) and </w:t>
      </w:r>
    </w:p>
    <w:p w:rsidR="00E85F0B" w:rsidRDefault="00E85F0B" w:rsidP="00E85F0B">
      <w:pPr>
        <w:spacing w:line="276" w:lineRule="auto"/>
        <w:ind w:left="1440" w:hanging="720"/>
      </w:pPr>
      <w:r>
        <w:t xml:space="preserve">  stringing of 1.3KM 11KV SCOH line with 55sq.mm AAA conductor over now </w:t>
      </w:r>
    </w:p>
    <w:p w:rsidR="00E85F0B" w:rsidRDefault="00E85F0B" w:rsidP="00E85F0B">
      <w:pPr>
        <w:spacing w:line="276" w:lineRule="auto"/>
        <w:ind w:left="1440" w:hanging="720"/>
      </w:pPr>
      <w:r>
        <w:t xml:space="preserve">  proposed and existing poles/Towers along with extension of 11KV bay and erection </w:t>
      </w:r>
    </w:p>
    <w:p w:rsidR="00E85F0B" w:rsidRDefault="00E85F0B" w:rsidP="00E85F0B">
      <w:pPr>
        <w:spacing w:line="276" w:lineRule="auto"/>
        <w:ind w:left="1440" w:hanging="720"/>
      </w:pPr>
      <w:r>
        <w:t xml:space="preserve">  of 1No. 11KV feeder VCB at 33/11KV Turkapally SS in Aliabad Section of </w:t>
      </w:r>
    </w:p>
    <w:p w:rsidR="00E85F0B" w:rsidRDefault="00E85F0B" w:rsidP="00E85F0B">
      <w:pPr>
        <w:spacing w:line="276" w:lineRule="auto"/>
        <w:ind w:left="1440" w:hanging="720"/>
      </w:pPr>
      <w:r>
        <w:t xml:space="preserve">  Medchal Sub-Division of Medchal Division and the work executed by Construction </w:t>
      </w:r>
    </w:p>
    <w:p w:rsidR="00E85F0B" w:rsidRDefault="00E85F0B" w:rsidP="00E85F0B">
      <w:pPr>
        <w:spacing w:line="276" w:lineRule="auto"/>
        <w:ind w:left="1440" w:hanging="720"/>
      </w:pPr>
      <w:r>
        <w:t xml:space="preserve">  Division of Medchal Circle under T&amp;D Improvements to original works (Summer </w:t>
      </w:r>
    </w:p>
    <w:p w:rsidR="00C12D0B" w:rsidRPr="000C3A63" w:rsidRDefault="00E85F0B" w:rsidP="00E85F0B">
      <w:pPr>
        <w:spacing w:line="276" w:lineRule="auto"/>
        <w:ind w:left="1440" w:hanging="720"/>
      </w:pPr>
      <w:r>
        <w:t xml:space="preserve">  Action Plan works-2026)</w:t>
      </w:r>
      <w:r w:rsidR="002242D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396FD4" w:rsidRDefault="00396FD4" w:rsidP="00134751">
      <w:pPr>
        <w:ind w:left="720"/>
        <w:jc w:val="both"/>
      </w:pPr>
    </w:p>
    <w:p w:rsidR="00396FD4" w:rsidRDefault="00396FD4" w:rsidP="00134751">
      <w:pPr>
        <w:ind w:left="720"/>
        <w:jc w:val="both"/>
      </w:pPr>
    </w:p>
    <w:p w:rsidR="00396FD4" w:rsidRDefault="00396FD4" w:rsidP="00134751">
      <w:pPr>
        <w:ind w:left="720"/>
        <w:jc w:val="both"/>
      </w:pPr>
    </w:p>
    <w:p w:rsidR="00396FD4" w:rsidRDefault="00396FD4"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lastRenderedPageBreak/>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lastRenderedPageBreak/>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lastRenderedPageBreak/>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lastRenderedPageBreak/>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lastRenderedPageBreak/>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w:t>
      </w:r>
      <w:r w:rsidRPr="00D43A67">
        <w:lastRenderedPageBreak/>
        <w:t xml:space="preserve">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 xml:space="preserve">11 KV trunk lines and 33 </w:t>
            </w:r>
            <w:r w:rsidRPr="00D43A67">
              <w:lastRenderedPageBreak/>
              <w:t>KV lines</w:t>
            </w:r>
          </w:p>
        </w:tc>
        <w:tc>
          <w:tcPr>
            <w:tcW w:w="4104" w:type="dxa"/>
          </w:tcPr>
          <w:p w:rsidR="00134751" w:rsidRPr="00D43A67" w:rsidRDefault="00663C51" w:rsidP="00EB4952">
            <w:pPr>
              <w:pStyle w:val="BodyText"/>
              <w:spacing w:line="276" w:lineRule="auto"/>
            </w:pPr>
            <w:r>
              <w:lastRenderedPageBreak/>
              <w:t>All growth with</w:t>
            </w:r>
            <w:r w:rsidR="00134751" w:rsidRPr="00D43A67">
              <w:t xml:space="preserve">in 6.1 mts on either side of the </w:t>
            </w:r>
            <w:r>
              <w:t>l</w:t>
            </w:r>
            <w:r w:rsidR="00134751" w:rsidRPr="00D43A67">
              <w:t xml:space="preserve">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lastRenderedPageBreak/>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lastRenderedPageBreak/>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lastRenderedPageBreak/>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lastRenderedPageBreak/>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lastRenderedPageBreak/>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lastRenderedPageBreak/>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w:t>
      </w:r>
      <w:r w:rsidRPr="00D43A67">
        <w:lastRenderedPageBreak/>
        <w:t>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lastRenderedPageBreak/>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w:t>
      </w:r>
      <w:r w:rsidRPr="00D43A67">
        <w:lastRenderedPageBreak/>
        <w:t xml:space="preserve">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lastRenderedPageBreak/>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lastRenderedPageBreak/>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lastRenderedPageBreak/>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100D69" w:rsidP="00EB4952">
      <w:pPr>
        <w:pStyle w:val="BodyText"/>
      </w:pPr>
      <w:r w:rsidRPr="00100D6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100D69" w:rsidP="00EB4952">
      <w:pPr>
        <w:pStyle w:val="BodyText"/>
      </w:pPr>
      <w:r w:rsidRPr="00100D6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774" w:rsidRDefault="008C3774">
      <w:r>
        <w:separator/>
      </w:r>
    </w:p>
  </w:endnote>
  <w:endnote w:type="continuationSeparator" w:id="1">
    <w:p w:rsidR="008C3774" w:rsidRDefault="008C377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100D69">
        <w:pPr>
          <w:pStyle w:val="Footer"/>
          <w:jc w:val="center"/>
        </w:pPr>
        <w:fldSimple w:instr=" PAGE   \* MERGEFORMAT ">
          <w:r w:rsidR="00536778">
            <w:rPr>
              <w:noProof/>
            </w:rPr>
            <w:t>11</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00D69"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536778">
        <w:rPr>
          <w:noProof/>
        </w:rPr>
        <w:t>97</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00D69"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536778">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774" w:rsidRDefault="008C3774">
      <w:r>
        <w:separator/>
      </w:r>
    </w:p>
  </w:footnote>
  <w:footnote w:type="continuationSeparator" w:id="1">
    <w:p w:rsidR="008C3774" w:rsidRDefault="008C37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18C1"/>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9CA"/>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65D"/>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B7A08"/>
    <w:rsid w:val="000C0027"/>
    <w:rsid w:val="000C006B"/>
    <w:rsid w:val="000C045A"/>
    <w:rsid w:val="000C1829"/>
    <w:rsid w:val="000C1DCA"/>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0D69"/>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1A46"/>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2DA"/>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6B82"/>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401A"/>
    <w:rsid w:val="00305960"/>
    <w:rsid w:val="003059AB"/>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6C0"/>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6FD4"/>
    <w:rsid w:val="003972B8"/>
    <w:rsid w:val="003978B1"/>
    <w:rsid w:val="003A35AA"/>
    <w:rsid w:val="003A3AAD"/>
    <w:rsid w:val="003A5192"/>
    <w:rsid w:val="003A6A2B"/>
    <w:rsid w:val="003A7611"/>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4C82"/>
    <w:rsid w:val="0041037F"/>
    <w:rsid w:val="00410EC8"/>
    <w:rsid w:val="004115AF"/>
    <w:rsid w:val="00411E3E"/>
    <w:rsid w:val="00412A44"/>
    <w:rsid w:val="00413185"/>
    <w:rsid w:val="00414F6F"/>
    <w:rsid w:val="00416163"/>
    <w:rsid w:val="00416C87"/>
    <w:rsid w:val="004205A9"/>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34E87"/>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6778"/>
    <w:rsid w:val="00537C10"/>
    <w:rsid w:val="00537EF5"/>
    <w:rsid w:val="005402F4"/>
    <w:rsid w:val="00543B36"/>
    <w:rsid w:val="00543ECB"/>
    <w:rsid w:val="00544663"/>
    <w:rsid w:val="00545C56"/>
    <w:rsid w:val="00546A18"/>
    <w:rsid w:val="00547FCC"/>
    <w:rsid w:val="00550CA8"/>
    <w:rsid w:val="00550D0D"/>
    <w:rsid w:val="005512B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95373"/>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A44"/>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345C"/>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1779"/>
    <w:rsid w:val="006C25AA"/>
    <w:rsid w:val="006C2EB9"/>
    <w:rsid w:val="006C2EDC"/>
    <w:rsid w:val="006C41B6"/>
    <w:rsid w:val="006C4BF2"/>
    <w:rsid w:val="006C7BEE"/>
    <w:rsid w:val="006D0039"/>
    <w:rsid w:val="006D02B9"/>
    <w:rsid w:val="006D1241"/>
    <w:rsid w:val="006D266D"/>
    <w:rsid w:val="006D26DE"/>
    <w:rsid w:val="006D3294"/>
    <w:rsid w:val="006D33E6"/>
    <w:rsid w:val="006D341F"/>
    <w:rsid w:val="006D3421"/>
    <w:rsid w:val="006D423A"/>
    <w:rsid w:val="006D43C5"/>
    <w:rsid w:val="006D452A"/>
    <w:rsid w:val="006D4A76"/>
    <w:rsid w:val="006D4C2F"/>
    <w:rsid w:val="006D5054"/>
    <w:rsid w:val="006D6466"/>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AA"/>
    <w:rsid w:val="007540BF"/>
    <w:rsid w:val="007549B0"/>
    <w:rsid w:val="00754E83"/>
    <w:rsid w:val="00756BB7"/>
    <w:rsid w:val="00756DD6"/>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4F1"/>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11B"/>
    <w:rsid w:val="00882396"/>
    <w:rsid w:val="00882E00"/>
    <w:rsid w:val="00883828"/>
    <w:rsid w:val="00883DD1"/>
    <w:rsid w:val="00883DE3"/>
    <w:rsid w:val="008845EB"/>
    <w:rsid w:val="00884D9A"/>
    <w:rsid w:val="00887F6C"/>
    <w:rsid w:val="00890578"/>
    <w:rsid w:val="00892DDF"/>
    <w:rsid w:val="00893407"/>
    <w:rsid w:val="008938C1"/>
    <w:rsid w:val="00895D66"/>
    <w:rsid w:val="008A15F1"/>
    <w:rsid w:val="008A1BCD"/>
    <w:rsid w:val="008A30F8"/>
    <w:rsid w:val="008A3EAA"/>
    <w:rsid w:val="008A5400"/>
    <w:rsid w:val="008A5AC7"/>
    <w:rsid w:val="008A6805"/>
    <w:rsid w:val="008A6A63"/>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377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0AF"/>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5926"/>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19F2"/>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2FCD"/>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1FCF"/>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71F5"/>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1E6E"/>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4970"/>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012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1E1"/>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0B"/>
    <w:rsid w:val="00E85F36"/>
    <w:rsid w:val="00E86F37"/>
    <w:rsid w:val="00E90B89"/>
    <w:rsid w:val="00E91304"/>
    <w:rsid w:val="00E91E58"/>
    <w:rsid w:val="00E9272E"/>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0CD3"/>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4BE1"/>
    <w:rsid w:val="00F756A3"/>
    <w:rsid w:val="00F75E95"/>
    <w:rsid w:val="00F76046"/>
    <w:rsid w:val="00F77F65"/>
    <w:rsid w:val="00F8060E"/>
    <w:rsid w:val="00F82007"/>
    <w:rsid w:val="00F821A8"/>
    <w:rsid w:val="00F834E1"/>
    <w:rsid w:val="00F83D64"/>
    <w:rsid w:val="00F8488E"/>
    <w:rsid w:val="00F84A33"/>
    <w:rsid w:val="00F872FC"/>
    <w:rsid w:val="00F906AB"/>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469"/>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3810</TotalTime>
  <Pages>1</Pages>
  <Words>49682</Words>
  <Characters>283193</Characters>
  <Application>Microsoft Office Word</Application>
  <DocSecurity>0</DocSecurity>
  <Lines>2359</Lines>
  <Paragraphs>664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332211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2985</cp:revision>
  <cp:lastPrinted>2026-01-07T07:37:00Z</cp:lastPrinted>
  <dcterms:created xsi:type="dcterms:W3CDTF">2016-08-20T08:19:00Z</dcterms:created>
  <dcterms:modified xsi:type="dcterms:W3CDTF">2026-01-07T07:38:00Z</dcterms:modified>
</cp:coreProperties>
</file>